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31" w:rsidRDefault="002F0617" w:rsidP="00EF6D31">
      <w:pPr>
        <w:pStyle w:val="010a-directionlinenoabv"/>
      </w:pPr>
      <w:r>
        <w:rPr>
          <w:rStyle w:val="A002-BHeadrun-in"/>
        </w:rPr>
        <w:t xml:space="preserve">DIRECTIONS  </w:t>
      </w:r>
      <w:r>
        <w:t>For each term below, write a word</w:t>
      </w:r>
      <w:r w:rsidR="002A4542">
        <w:t xml:space="preserve"> or two</w:t>
      </w:r>
      <w:r>
        <w:t xml:space="preserve"> </w:t>
      </w:r>
      <w:r w:rsidR="002A4542">
        <w:t>with</w:t>
      </w:r>
      <w:r>
        <w:t xml:space="preserve"> the same meaning.</w:t>
      </w:r>
    </w:p>
    <w:p w:rsidR="00EF6D31" w:rsidRDefault="002F0617" w:rsidP="00EF6D31">
      <w:pPr>
        <w:pStyle w:val="011b-numbereditemp24lead"/>
      </w:pPr>
      <w:r>
        <w:tab/>
        <w:t>1.</w:t>
      </w:r>
      <w:r>
        <w:tab/>
        <w:t xml:space="preserve">triumvirate </w:t>
      </w:r>
      <w:r>
        <w:tab/>
      </w:r>
    </w:p>
    <w:p w:rsidR="00EF6D31" w:rsidRDefault="002F0617" w:rsidP="00EF6D31">
      <w:pPr>
        <w:pStyle w:val="011b-numbereditemp24lead"/>
      </w:pPr>
      <w:r>
        <w:tab/>
        <w:t>2.</w:t>
      </w:r>
      <w:r>
        <w:tab/>
        <w:t xml:space="preserve">Pax Romana </w:t>
      </w:r>
      <w:r>
        <w:tab/>
      </w:r>
    </w:p>
    <w:p w:rsidR="00EF6D31" w:rsidRDefault="002F0617" w:rsidP="00EF6D31">
      <w:pPr>
        <w:pStyle w:val="010-directionline"/>
      </w:pPr>
      <w:r>
        <w:rPr>
          <w:rStyle w:val="A002-BHeadrun-in"/>
        </w:rPr>
        <w:t xml:space="preserve">DIRECTIONS  </w:t>
      </w:r>
      <w:r>
        <w:t>Read each set of four vocabulary terms following each number. On the line provided, write the letter of the term that is not part of each set.</w:t>
      </w:r>
    </w:p>
    <w:p w:rsidR="00EF6D31" w:rsidRDefault="002200D6" w:rsidP="00EF6D31">
      <w:pPr>
        <w:pStyle w:val="013a-multchoicenumletteritem"/>
        <w:sectPr w:rsidR="00EF6D31" w:rsidSect="00EF6D31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pgNumType w:start="2"/>
          <w:cols w:space="720"/>
        </w:sectPr>
      </w:pPr>
    </w:p>
    <w:p w:rsidR="00EF6D31" w:rsidRDefault="002F0617" w:rsidP="00EF6D31">
      <w:pPr>
        <w:pStyle w:val="013a-multchoicenumletteritem"/>
      </w:pPr>
      <w:r>
        <w:lastRenderedPageBreak/>
        <w:tab/>
      </w:r>
      <w:r>
        <w:tab/>
        <w:t>3.</w:t>
      </w:r>
      <w:r>
        <w:tab/>
        <w:t>a.</w:t>
      </w:r>
      <w:r>
        <w:tab/>
        <w:t>Augustus</w:t>
      </w:r>
    </w:p>
    <w:p w:rsidR="00EF6D31" w:rsidRDefault="002F0617" w:rsidP="00EF6D31">
      <w:pPr>
        <w:pStyle w:val="014-FITBletteredanschoice"/>
      </w:pPr>
      <w:r>
        <w:tab/>
        <w:t>b.</w:t>
      </w:r>
      <w:r>
        <w:tab/>
        <w:t>Social War</w:t>
      </w:r>
    </w:p>
    <w:p w:rsidR="00EF6D31" w:rsidRDefault="002F0617" w:rsidP="00EF6D31">
      <w:pPr>
        <w:pStyle w:val="014-FITBletteredanschoice"/>
      </w:pPr>
      <w:r>
        <w:tab/>
        <w:t>c.</w:t>
      </w:r>
      <w:r>
        <w:tab/>
        <w:t>Octavian</w:t>
      </w:r>
    </w:p>
    <w:p w:rsidR="00EF6D31" w:rsidRDefault="002F0617" w:rsidP="00EF6D31">
      <w:pPr>
        <w:pStyle w:val="014-FITBletteredanschoice"/>
      </w:pPr>
      <w:r>
        <w:tab/>
        <w:t>d.</w:t>
      </w:r>
      <w:r>
        <w:tab/>
        <w:t>restored order</w:t>
      </w:r>
    </w:p>
    <w:p w:rsidR="00EF6D31" w:rsidRPr="003E1DC1" w:rsidRDefault="002F0617" w:rsidP="00EF6D31">
      <w:pPr>
        <w:pStyle w:val="013a-multchoicenumletteritem"/>
      </w:pPr>
      <w:r w:rsidRPr="003E1DC1">
        <w:tab/>
      </w:r>
      <w:r w:rsidRPr="003E1DC1">
        <w:tab/>
        <w:t>4.</w:t>
      </w:r>
      <w:r w:rsidRPr="003E1DC1">
        <w:tab/>
        <w:t>a.</w:t>
      </w:r>
      <w:r w:rsidRPr="003E1DC1">
        <w:tab/>
        <w:t>Julius Caesar</w:t>
      </w:r>
    </w:p>
    <w:p w:rsidR="00EF6D31" w:rsidRDefault="002F0617" w:rsidP="00EF6D31">
      <w:pPr>
        <w:pStyle w:val="014-FITBletteredanschoice"/>
      </w:pPr>
      <w:r>
        <w:tab/>
        <w:t>b.</w:t>
      </w:r>
      <w:r>
        <w:tab/>
        <w:t xml:space="preserve">dictator </w:t>
      </w:r>
    </w:p>
    <w:p w:rsidR="00EF6D31" w:rsidRDefault="002F0617" w:rsidP="00EF6D31">
      <w:pPr>
        <w:pStyle w:val="014-FITBletteredanschoice"/>
      </w:pPr>
      <w:r>
        <w:tab/>
        <w:t>c.</w:t>
      </w:r>
      <w:r>
        <w:tab/>
      </w:r>
      <w:r w:rsidR="002A4542">
        <w:t>assassination</w:t>
      </w:r>
    </w:p>
    <w:p w:rsidR="00EF6D31" w:rsidRDefault="002F0617" w:rsidP="00EF6D31">
      <w:pPr>
        <w:pStyle w:val="014-FITBletteredanschoice"/>
      </w:pPr>
      <w:r>
        <w:tab/>
        <w:t>d.</w:t>
      </w:r>
      <w:r>
        <w:tab/>
      </w:r>
      <w:r w:rsidR="002A4542">
        <w:t>senator</w:t>
      </w:r>
    </w:p>
    <w:p w:rsidR="00EF6D31" w:rsidRDefault="002F0617" w:rsidP="00EF6D31">
      <w:pPr>
        <w:pStyle w:val="013a-multchoicenumletteritem"/>
      </w:pPr>
      <w:r>
        <w:lastRenderedPageBreak/>
        <w:tab/>
      </w:r>
      <w:r>
        <w:tab/>
        <w:t>5.</w:t>
      </w:r>
      <w:r>
        <w:tab/>
        <w:t>a.</w:t>
      </w:r>
      <w:r>
        <w:tab/>
      </w:r>
      <w:r w:rsidR="002A4542">
        <w:t>power for plebeians</w:t>
      </w:r>
    </w:p>
    <w:p w:rsidR="00EF6D31" w:rsidRDefault="002F0617" w:rsidP="00EF6D31">
      <w:pPr>
        <w:pStyle w:val="014-FITBletteredanschoice"/>
      </w:pPr>
      <w:r>
        <w:tab/>
        <w:t>b.</w:t>
      </w:r>
      <w:r>
        <w:tab/>
        <w:t>redistributed public land</w:t>
      </w:r>
    </w:p>
    <w:p w:rsidR="00EF6D31" w:rsidRDefault="002A4542" w:rsidP="00EF6D31">
      <w:pPr>
        <w:pStyle w:val="014-FITBletteredanschoice"/>
      </w:pPr>
      <w:r>
        <w:tab/>
        <w:t>c.</w:t>
      </w:r>
      <w:r>
        <w:tab/>
        <w:t>good e</w:t>
      </w:r>
      <w:r w:rsidR="002F0617">
        <w:t>mperors</w:t>
      </w:r>
    </w:p>
    <w:p w:rsidR="00EF6D31" w:rsidRDefault="002F0617" w:rsidP="00EF6D31">
      <w:pPr>
        <w:pStyle w:val="014-FITBletteredanschoice"/>
      </w:pPr>
      <w:r>
        <w:tab/>
        <w:t>d.</w:t>
      </w:r>
      <w:r>
        <w:tab/>
      </w:r>
      <w:r w:rsidR="002A4542">
        <w:t>Nero</w:t>
      </w:r>
    </w:p>
    <w:p w:rsidR="00EF6D31" w:rsidRDefault="002F0617" w:rsidP="00EF6D31">
      <w:pPr>
        <w:pStyle w:val="013a-multchoicenumletteritem"/>
      </w:pPr>
      <w:r>
        <w:tab/>
      </w:r>
      <w:r>
        <w:tab/>
        <w:t>6.</w:t>
      </w:r>
      <w:r>
        <w:tab/>
        <w:t>a.</w:t>
      </w:r>
      <w:r>
        <w:tab/>
        <w:t>Pax Romana</w:t>
      </w:r>
    </w:p>
    <w:p w:rsidR="00EF6D31" w:rsidRDefault="002F0617" w:rsidP="00EF6D31">
      <w:pPr>
        <w:pStyle w:val="014-FITBletteredanschoice"/>
      </w:pPr>
      <w:r>
        <w:tab/>
        <w:t>b.</w:t>
      </w:r>
      <w:r>
        <w:tab/>
        <w:t>stable government</w:t>
      </w:r>
    </w:p>
    <w:p w:rsidR="00EF6D31" w:rsidRDefault="002F0617" w:rsidP="00EF6D31">
      <w:pPr>
        <w:pStyle w:val="014-FITBletteredanschoice"/>
      </w:pPr>
      <w:r>
        <w:tab/>
        <w:t>c.</w:t>
      </w:r>
      <w:r>
        <w:tab/>
        <w:t>Roman Peace</w:t>
      </w:r>
    </w:p>
    <w:p w:rsidR="00EF6D31" w:rsidRDefault="002F0617" w:rsidP="00EF6D31">
      <w:pPr>
        <w:pStyle w:val="014-FITBletteredanschoice"/>
      </w:pPr>
      <w:r>
        <w:tab/>
        <w:t>d.</w:t>
      </w:r>
      <w:r>
        <w:tab/>
      </w:r>
      <w:r w:rsidR="002A4542">
        <w:t>Carthage</w:t>
      </w:r>
    </w:p>
    <w:p w:rsidR="00EF6D31" w:rsidRDefault="002200D6" w:rsidP="00EF6D31">
      <w:pPr>
        <w:pStyle w:val="010-directionline"/>
        <w:rPr>
          <w:rStyle w:val="A002-BHeadrun-in"/>
        </w:rPr>
        <w:sectPr w:rsidR="00EF6D31" w:rsidSect="00EF6D31">
          <w:headerReference w:type="default" r:id="rId9"/>
          <w:footerReference w:type="default" r:id="rId10"/>
          <w:type w:val="continuous"/>
          <w:pgSz w:w="12240" w:h="15840" w:code="1"/>
          <w:pgMar w:top="1100" w:right="1440" w:bottom="1080" w:left="1440" w:header="810" w:footer="480" w:gutter="0"/>
          <w:cols w:num="2" w:space="360"/>
        </w:sectPr>
      </w:pPr>
    </w:p>
    <w:p w:rsidR="00EF6D31" w:rsidRDefault="002F0617" w:rsidP="00EF6D31">
      <w:pPr>
        <w:pStyle w:val="010-directionline"/>
      </w:pPr>
      <w:r>
        <w:rPr>
          <w:rStyle w:val="A002-BHeadrun-in"/>
        </w:rPr>
        <w:lastRenderedPageBreak/>
        <w:t xml:space="preserve">DIRECTIONS  </w:t>
      </w:r>
      <w:r>
        <w:t>Read each sentence. Fill in the blank with the word from the word pair that best completes the sentence.</w:t>
      </w:r>
    </w:p>
    <w:p w:rsidR="00EF6D31" w:rsidRDefault="002F0617" w:rsidP="00EF6D31">
      <w:pPr>
        <w:pStyle w:val="011a-numbereditemp10abv"/>
      </w:pPr>
      <w:r>
        <w:tab/>
        <w:t>7.</w:t>
      </w:r>
      <w:r>
        <w:tab/>
        <w:t xml:space="preserve">Under the rule of __________________________, </w:t>
      </w:r>
      <w:r w:rsidR="002200D6">
        <w:t xml:space="preserve">Roman government was stabilized and the </w:t>
      </w:r>
      <w:r>
        <w:t xml:space="preserve"> </w:t>
      </w:r>
      <w:r w:rsidR="002200D6">
        <w:t>Pax Romana began</w:t>
      </w:r>
      <w:r>
        <w:t xml:space="preserve">. </w:t>
      </w:r>
      <w:r>
        <w:rPr>
          <w:rStyle w:val="A-bold"/>
        </w:rPr>
        <w:t>(</w:t>
      </w:r>
      <w:r w:rsidR="002200D6">
        <w:rPr>
          <w:rStyle w:val="A-bold"/>
        </w:rPr>
        <w:t>Augustus</w:t>
      </w:r>
      <w:r>
        <w:rPr>
          <w:rStyle w:val="A-bold"/>
        </w:rPr>
        <w:t>/</w:t>
      </w:r>
      <w:r w:rsidR="002200D6">
        <w:rPr>
          <w:rStyle w:val="A-bold"/>
        </w:rPr>
        <w:t>Hadrian</w:t>
      </w:r>
      <w:r>
        <w:rPr>
          <w:rStyle w:val="A-bold"/>
        </w:rPr>
        <w:t>)</w:t>
      </w:r>
    </w:p>
    <w:p w:rsidR="00EF6D31" w:rsidRDefault="002F0617" w:rsidP="00EF6D31">
      <w:pPr>
        <w:pStyle w:val="011b-numbereditemp24lead"/>
        <w:rPr>
          <w:rStyle w:val="A-bold"/>
        </w:rPr>
      </w:pPr>
      <w:r>
        <w:tab/>
        <w:t>8.</w:t>
      </w:r>
      <w:r>
        <w:tab/>
        <w:t xml:space="preserve">After the Social War, the general who became consul and eventually dictator was __________________________. </w:t>
      </w:r>
      <w:r>
        <w:rPr>
          <w:rStyle w:val="A-bold"/>
        </w:rPr>
        <w:t>(Julius Caesar/</w:t>
      </w:r>
      <w:r w:rsidR="00CA55FD">
        <w:rPr>
          <w:rStyle w:val="A-bold"/>
        </w:rPr>
        <w:t>Mark Antony</w:t>
      </w:r>
      <w:r>
        <w:rPr>
          <w:rStyle w:val="A-bold"/>
        </w:rPr>
        <w:t>)</w:t>
      </w:r>
    </w:p>
    <w:p w:rsidR="00EF6D31" w:rsidRPr="003E1DC1" w:rsidRDefault="002F0617" w:rsidP="00EF6D31">
      <w:pPr>
        <w:pStyle w:val="011a-numbereditemp10abv"/>
      </w:pPr>
      <w:r w:rsidRPr="003E1DC1">
        <w:t xml:space="preserve"> </w:t>
      </w:r>
      <w:r w:rsidRPr="003E1DC1">
        <w:tab/>
        <w:t>9.</w:t>
      </w:r>
      <w:r w:rsidRPr="003E1DC1">
        <w:tab/>
        <w:t xml:space="preserve">Known as </w:t>
      </w:r>
      <w:r w:rsidR="002200D6">
        <w:t>possibly insane,</w:t>
      </w:r>
      <w:r w:rsidR="002A4542">
        <w:t xml:space="preserve"> </w:t>
      </w:r>
      <w:r w:rsidRPr="003E1DC1">
        <w:t xml:space="preserve"> </w:t>
      </w:r>
      <w:r>
        <w:t xml:space="preserve">__________________________ </w:t>
      </w:r>
      <w:r w:rsidRPr="003E1DC1">
        <w:t xml:space="preserve">was a leader who </w:t>
      </w:r>
      <w:r w:rsidR="002A4542">
        <w:t>persecuted Christians and purposely started a fire in Rome</w:t>
      </w:r>
      <w:r w:rsidRPr="003E1DC1">
        <w:t xml:space="preserve">. </w:t>
      </w:r>
      <w:r w:rsidRPr="003E1DC1">
        <w:rPr>
          <w:rStyle w:val="A-bold"/>
        </w:rPr>
        <w:t>(</w:t>
      </w:r>
      <w:r w:rsidR="002A4542">
        <w:rPr>
          <w:rStyle w:val="A-bold"/>
        </w:rPr>
        <w:t>Nero</w:t>
      </w:r>
      <w:r w:rsidRPr="003E1DC1">
        <w:rPr>
          <w:rStyle w:val="A-bold"/>
        </w:rPr>
        <w:t>/Augustus)</w:t>
      </w:r>
    </w:p>
    <w:p w:rsidR="00EF6D31" w:rsidRPr="003E1DC1" w:rsidRDefault="002F0617" w:rsidP="00EF6D31">
      <w:pPr>
        <w:pStyle w:val="011b-numbereditemp24lead"/>
      </w:pPr>
      <w:r w:rsidRPr="003E1DC1">
        <w:tab/>
        <w:t>10.</w:t>
      </w:r>
      <w:r w:rsidRPr="003E1DC1">
        <w:tab/>
        <w:t xml:space="preserve">Julius Caesar, Gnaeus Pompey, and Licinius Crassus formed a private alliance and became known as the First </w:t>
      </w:r>
      <w:r>
        <w:t>__________________________</w:t>
      </w:r>
      <w:r w:rsidRPr="003E1DC1">
        <w:t xml:space="preserve">. </w:t>
      </w:r>
      <w:r w:rsidRPr="003E1DC1">
        <w:br/>
      </w:r>
      <w:r w:rsidRPr="003E1DC1">
        <w:rPr>
          <w:rStyle w:val="A-bold"/>
        </w:rPr>
        <w:t>(Triumvirate/Pax Romana)</w:t>
      </w:r>
    </w:p>
    <w:sectPr w:rsidR="00EF6D31" w:rsidRPr="003E1DC1" w:rsidSect="00EF6D31"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31" w:rsidRDefault="002F0617">
      <w:r>
        <w:separator/>
      </w:r>
    </w:p>
  </w:endnote>
  <w:endnote w:type="continuationSeparator" w:id="1">
    <w:p w:rsidR="00EF6D31" w:rsidRDefault="002F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31" w:rsidRPr="00C04C4F" w:rsidRDefault="002F0617" w:rsidP="00EF6D31">
    <w:pPr>
      <w:pStyle w:val="copyrightnoticefooter"/>
      <w:rPr>
        <w:szCs w:val="14"/>
      </w:rPr>
    </w:pPr>
    <w:r w:rsidRPr="00C04C4F">
      <w:rPr>
        <w:szCs w:val="14"/>
      </w:rPr>
      <w:t>Original content Copyright © by Holt, Rinehart and Winston. Additions and changes to the original content are the responsibility of the instructor.</w:t>
    </w:r>
  </w:p>
  <w:p w:rsidR="00EF6D31" w:rsidRDefault="002F0617">
    <w:pPr>
      <w:pStyle w:val="footer0"/>
    </w:pPr>
    <w:r>
      <w:t>Full Survey Chapter 6</w:t>
    </w:r>
    <w:r>
      <w:tab/>
      <w:t>Rome and Early Christianity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31" w:rsidRDefault="002F0617">
    <w:pPr>
      <w:pStyle w:val="copyrightnoticefooter"/>
    </w:pPr>
    <w:r>
      <w:t>Copyright © by Holt, Rinehart and Winston. All rights reserved.</w:t>
    </w:r>
  </w:p>
  <w:p w:rsidR="00EF6D31" w:rsidRDefault="002F0617">
    <w:pPr>
      <w:pStyle w:val="footer0"/>
    </w:pPr>
    <w:r>
      <w:t>Full Survey Chapter 2</w:t>
    </w:r>
    <w:r w:rsidR="003A609C">
      <w:rPr>
        <w:rStyle w:val="A-footerfolio"/>
      </w:rPr>
      <w:fldChar w:fldCharType="begin"/>
    </w:r>
    <w:r>
      <w:rPr>
        <w:rStyle w:val="A-footerfolio"/>
      </w:rPr>
      <w:instrText xml:space="preserve"> PAGE </w:instrText>
    </w:r>
    <w:r w:rsidR="003A609C">
      <w:rPr>
        <w:rStyle w:val="A-footerfolio"/>
      </w:rPr>
      <w:fldChar w:fldCharType="separate"/>
    </w:r>
    <w:r>
      <w:rPr>
        <w:rStyle w:val="A-footerfolio"/>
        <w:noProof/>
      </w:rPr>
      <w:t>3</w:t>
    </w:r>
    <w:r w:rsidR="003A609C">
      <w:rPr>
        <w:rStyle w:val="A-footerfolio"/>
      </w:rPr>
      <w:fldChar w:fldCharType="end"/>
    </w:r>
    <w:r>
      <w:tab/>
    </w:r>
    <w:r>
      <w:tab/>
      <w:t>The Ancient Near East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31" w:rsidRDefault="002F0617">
      <w:r>
        <w:separator/>
      </w:r>
    </w:p>
  </w:footnote>
  <w:footnote w:type="continuationSeparator" w:id="1">
    <w:p w:rsidR="00EF6D31" w:rsidRDefault="002F0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31" w:rsidRDefault="002F0617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EF6D31" w:rsidRDefault="002F0617">
    <w:pPr>
      <w:pStyle w:val="090a-CHTitleWSTypenobelow"/>
    </w:pPr>
    <w:r>
      <w:rPr>
        <w:rStyle w:val="A090-chaptertitle"/>
      </w:rPr>
      <w:t>Rome and Early Christianity</w:t>
    </w:r>
    <w:r>
      <w:tab/>
      <w:t>Vocabulary Builder</w:t>
    </w:r>
  </w:p>
  <w:p w:rsidR="00EF6D31" w:rsidRDefault="002F0617">
    <w:pPr>
      <w:pStyle w:val="091-SectionNumber"/>
    </w:pPr>
    <w:r>
      <w:t>Section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31" w:rsidRDefault="002F0617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EF6D31" w:rsidRDefault="002F0617">
    <w:pPr>
      <w:pStyle w:val="090a-CHTitleWSTypenobelow"/>
    </w:pPr>
    <w:r>
      <w:rPr>
        <w:rStyle w:val="A090-chaptertitle"/>
      </w:rPr>
      <w:t>The Ancient Near East</w:t>
    </w:r>
    <w:r>
      <w:tab/>
      <w:t>Vocabulary Builder</w:t>
    </w:r>
  </w:p>
  <w:p w:rsidR="00EF6D31" w:rsidRDefault="002F0617">
    <w:pPr>
      <w:pStyle w:val="091-SectionNumber"/>
    </w:pPr>
    <w:r>
      <w:t>Section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0F"/>
    <w:rsid w:val="000D0B0F"/>
    <w:rsid w:val="002200D6"/>
    <w:rsid w:val="002A4542"/>
    <w:rsid w:val="002F0617"/>
    <w:rsid w:val="003A609C"/>
    <w:rsid w:val="00C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C64FFA"/>
    <w:pPr>
      <w:ind w:right="3240" w:firstLine="240"/>
    </w:pPr>
  </w:style>
  <w:style w:type="paragraph" w:customStyle="1" w:styleId="Noparagraphstyle">
    <w:name w:val="[No paragraph style]"/>
    <w:link w:val="NoparagraphstyleChar"/>
    <w:rsid w:val="00C574E6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C64FFA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C64FFA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C64FFA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C64FFA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C64FFA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3A609C"/>
    <w:pPr>
      <w:jc w:val="center"/>
    </w:pPr>
  </w:style>
  <w:style w:type="paragraph" w:customStyle="1" w:styleId="002-BHead">
    <w:name w:val="002 - B Head"/>
    <w:basedOn w:val="Noparagraphstyle"/>
    <w:rsid w:val="00C574E6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C574E6"/>
    <w:pPr>
      <w:spacing w:before="0"/>
    </w:pPr>
  </w:style>
  <w:style w:type="paragraph" w:customStyle="1" w:styleId="003-CHead">
    <w:name w:val="003 - C Head"/>
    <w:basedOn w:val="Noparagraphstyle"/>
    <w:rsid w:val="00C574E6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C574E6"/>
    <w:pPr>
      <w:spacing w:before="0"/>
    </w:pPr>
  </w:style>
  <w:style w:type="paragraph" w:customStyle="1" w:styleId="005-MainIntro">
    <w:name w:val="005 - Main Intro"/>
    <w:basedOn w:val="Noparagraphstyle"/>
    <w:rsid w:val="00C574E6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C574E6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C64FFA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C64FFA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link w:val="010-directionlineChar"/>
    <w:rsid w:val="00C574E6"/>
    <w:pPr>
      <w:spacing w:before="460"/>
    </w:pPr>
  </w:style>
  <w:style w:type="paragraph" w:customStyle="1" w:styleId="010a-directionlinenoabv">
    <w:name w:val="010a - direction line no # abv"/>
    <w:basedOn w:val="010-directionline"/>
    <w:rsid w:val="00C574E6"/>
    <w:pPr>
      <w:spacing w:before="0"/>
    </w:pPr>
  </w:style>
  <w:style w:type="paragraph" w:customStyle="1" w:styleId="011-numbereditem">
    <w:name w:val="011 - numbered item"/>
    <w:basedOn w:val="Noparagraphstyle"/>
    <w:rsid w:val="00C574E6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C574E6"/>
    <w:pPr>
      <w:spacing w:before="280"/>
    </w:pPr>
  </w:style>
  <w:style w:type="paragraph" w:customStyle="1" w:styleId="011b-numbereditemp24lead">
    <w:name w:val="011b - numbered item p24 lead"/>
    <w:basedOn w:val="011-numbereditem"/>
    <w:rsid w:val="00C574E6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C574E6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C574E6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C574E6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C574E6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C574E6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C574E6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C574E6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C574E6"/>
  </w:style>
  <w:style w:type="paragraph" w:customStyle="1" w:styleId="021-poemtext">
    <w:name w:val="021 - poem text"/>
    <w:basedOn w:val="Noparagraphstyle"/>
    <w:rsid w:val="00C64FFA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C64FFA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C574E6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C64FFA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C64FFA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C64FFA"/>
    <w:pPr>
      <w:ind w:firstLine="0"/>
    </w:pPr>
  </w:style>
  <w:style w:type="paragraph" w:customStyle="1" w:styleId="024-studentbullettext">
    <w:name w:val="024 - student bullet text"/>
    <w:basedOn w:val="Noparagraphstyle"/>
    <w:rsid w:val="00C64FFA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C574E6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C574E6"/>
    <w:pPr>
      <w:ind w:left="480"/>
    </w:pPr>
  </w:style>
  <w:style w:type="paragraph" w:customStyle="1" w:styleId="025b-WOR3">
    <w:name w:val="025b - WOR 3"/>
    <w:basedOn w:val="025-WOR1"/>
    <w:rsid w:val="00C574E6"/>
    <w:pPr>
      <w:ind w:left="1200"/>
    </w:pPr>
  </w:style>
  <w:style w:type="paragraph" w:styleId="Header">
    <w:name w:val="header"/>
    <w:basedOn w:val="Normal"/>
    <w:rsid w:val="00C57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4E6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C64FFA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C64FFA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C64FFA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C64FFA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C64FFA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C64FFA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C64FFA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C64FFA"/>
    <w:pPr>
      <w:ind w:firstLine="0"/>
    </w:pPr>
  </w:style>
  <w:style w:type="paragraph" w:customStyle="1" w:styleId="031-teacherbullettext">
    <w:name w:val="031 - teacher bullet text"/>
    <w:basedOn w:val="Noparagraphstyle"/>
    <w:rsid w:val="00C64FFA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C64FFA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C64FFA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C64FFA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C64FFA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C64FFA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C574E6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C64FFA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C64FFA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C574E6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C64FFA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C64FFA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C64FFA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C64FFA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C64FFA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C64FFA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C574E6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C574E6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C574E6"/>
    <w:pPr>
      <w:spacing w:before="60"/>
    </w:pPr>
  </w:style>
  <w:style w:type="paragraph" w:customStyle="1" w:styleId="072-AKBHead">
    <w:name w:val="072 - AK B Head"/>
    <w:basedOn w:val="Noparagraphstyle"/>
    <w:rsid w:val="00C574E6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C574E6"/>
    <w:pPr>
      <w:spacing w:before="60"/>
    </w:pPr>
  </w:style>
  <w:style w:type="paragraph" w:customStyle="1" w:styleId="073-AKCHead">
    <w:name w:val="073 - AK C Head"/>
    <w:basedOn w:val="Noparagraphstyle"/>
    <w:rsid w:val="00C574E6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C574E6"/>
    <w:pPr>
      <w:spacing w:before="0"/>
    </w:pPr>
  </w:style>
  <w:style w:type="paragraph" w:customStyle="1" w:styleId="074-AKText">
    <w:name w:val="074 - AK Text"/>
    <w:basedOn w:val="Noparagraphstyle"/>
    <w:rsid w:val="00C574E6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C574E6"/>
    <w:pPr>
      <w:spacing w:before="60"/>
    </w:pPr>
  </w:style>
  <w:style w:type="paragraph" w:customStyle="1" w:styleId="075-AKNumberedText">
    <w:name w:val="075 - AK Numbered Text"/>
    <w:basedOn w:val="Noparagraphstyle"/>
    <w:rsid w:val="00C574E6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C574E6"/>
    <w:pPr>
      <w:spacing w:before="60"/>
    </w:pPr>
  </w:style>
  <w:style w:type="paragraph" w:customStyle="1" w:styleId="080-ChartHeadsmall">
    <w:name w:val="080 - Chart Head (small)"/>
    <w:basedOn w:val="Noparagraphstyle"/>
    <w:rsid w:val="00C574E6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C574E6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C574E6"/>
  </w:style>
  <w:style w:type="paragraph" w:customStyle="1" w:styleId="090-CHTitleWSType">
    <w:name w:val="090 - CH Title/WS Type"/>
    <w:basedOn w:val="Noparagraphstyle"/>
    <w:rsid w:val="00C574E6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C574E6"/>
    <w:pPr>
      <w:spacing w:after="0"/>
    </w:pPr>
  </w:style>
  <w:style w:type="paragraph" w:customStyle="1" w:styleId="091-SectionNumber">
    <w:name w:val="091 - Section Number"/>
    <w:basedOn w:val="Noparagraphstyle"/>
    <w:rsid w:val="00C574E6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C64FFA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C574E6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C574E6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C574E6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C574E6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C574E6"/>
    <w:rPr>
      <w:b/>
    </w:rPr>
  </w:style>
  <w:style w:type="character" w:customStyle="1" w:styleId="A-italic">
    <w:name w:val="A - italic"/>
    <w:rsid w:val="00C574E6"/>
    <w:rPr>
      <w:i/>
    </w:rPr>
  </w:style>
  <w:style w:type="character" w:customStyle="1" w:styleId="A-bolditalic">
    <w:name w:val="A - bold italic"/>
    <w:rsid w:val="00C574E6"/>
    <w:rPr>
      <w:b/>
      <w:i/>
    </w:rPr>
  </w:style>
  <w:style w:type="character" w:customStyle="1" w:styleId="A-underline">
    <w:name w:val="A - underline"/>
    <w:rsid w:val="00C574E6"/>
    <w:rPr>
      <w:u w:val="single" w:color="000000"/>
    </w:rPr>
  </w:style>
  <w:style w:type="character" w:customStyle="1" w:styleId="A002-BHeadrun-in">
    <w:name w:val="A 002 - B Head (run-in)"/>
    <w:rsid w:val="00C574E6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C574E6"/>
    <w:rPr>
      <w:rFonts w:ascii="Arial" w:hAnsi="Arial"/>
      <w:b/>
      <w:sz w:val="24"/>
    </w:rPr>
  </w:style>
  <w:style w:type="character" w:customStyle="1" w:styleId="A090-chaptertitle">
    <w:name w:val="A 090 - chapter title"/>
    <w:rsid w:val="00C574E6"/>
    <w:rPr>
      <w:rFonts w:ascii="Arial" w:hAnsi="Arial"/>
      <w:b/>
      <w:sz w:val="28"/>
    </w:rPr>
  </w:style>
  <w:style w:type="character" w:customStyle="1" w:styleId="A-footerfolio">
    <w:name w:val="A - _footer folio"/>
    <w:rsid w:val="00C574E6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C574E6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C64FFA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C64FFA"/>
    <w:pPr>
      <w:spacing w:before="80"/>
    </w:pPr>
  </w:style>
  <w:style w:type="paragraph" w:customStyle="1" w:styleId="015-boxedmctext">
    <w:name w:val="015 - boxed mc text"/>
    <w:basedOn w:val="015CA-CAboxedmctext"/>
    <w:rsid w:val="00C574E6"/>
    <w:pPr>
      <w:ind w:left="1300"/>
    </w:pPr>
  </w:style>
  <w:style w:type="paragraph" w:customStyle="1" w:styleId="032-teacherchecklist">
    <w:name w:val="032 - teacher checklist"/>
    <w:basedOn w:val="Noparagraphstyle"/>
    <w:rsid w:val="00C64FFA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C574E6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C64FFA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C64FFA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C64FFA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C64FFA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C64FFA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C64FFA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C64FFA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C64FFA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C64FFA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C64FFA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C64FFA"/>
  </w:style>
  <w:style w:type="paragraph" w:customStyle="1" w:styleId="110-TransparencyDirectionline">
    <w:name w:val="110 - Transparency Direction line"/>
    <w:rsid w:val="00C64FFA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C64FFA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C64FFA"/>
    <w:pPr>
      <w:spacing w:before="360"/>
    </w:pPr>
  </w:style>
  <w:style w:type="paragraph" w:customStyle="1" w:styleId="120-transparencyonpageAK">
    <w:name w:val="120 - transparency on page AK"/>
    <w:rsid w:val="00C64FFA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C574E6"/>
    <w:rPr>
      <w:smallCaps/>
    </w:rPr>
  </w:style>
  <w:style w:type="paragraph" w:customStyle="1" w:styleId="083-ChartBulletTNR">
    <w:name w:val="083 - Chart Bullet (TNR)"/>
    <w:basedOn w:val="082-ChartTextTNR"/>
    <w:rsid w:val="00C574E6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C574E6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C574E6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C574E6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C574E6"/>
    <w:pPr>
      <w:spacing w:before="120"/>
      <w:jc w:val="right"/>
    </w:pPr>
  </w:style>
  <w:style w:type="paragraph" w:customStyle="1" w:styleId="016-identify">
    <w:name w:val="016 - identify"/>
    <w:basedOn w:val="Noparagraphstyle"/>
    <w:rsid w:val="00C574E6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C574E6"/>
  </w:style>
  <w:style w:type="paragraph" w:customStyle="1" w:styleId="050-vocabwithdefinition">
    <w:name w:val="050 - vocab with definition"/>
    <w:basedOn w:val="Noparagraphstyle"/>
    <w:rsid w:val="00C64FFA"/>
    <w:pPr>
      <w:spacing w:before="80"/>
      <w:ind w:left="120" w:hanging="120"/>
    </w:pPr>
  </w:style>
  <w:style w:type="paragraph" w:styleId="BalloonText">
    <w:name w:val="Balloon Text"/>
    <w:basedOn w:val="Normal"/>
    <w:semiHidden/>
    <w:rsid w:val="00CB6E79"/>
    <w:rPr>
      <w:rFonts w:ascii="Tahoma" w:hAnsi="Tahoma" w:cs="Tahoma"/>
      <w:sz w:val="16"/>
      <w:szCs w:val="16"/>
    </w:rPr>
  </w:style>
  <w:style w:type="character" w:customStyle="1" w:styleId="NoparagraphstyleChar">
    <w:name w:val="[No paragraph style] Char"/>
    <w:basedOn w:val="DefaultParagraphFont"/>
    <w:link w:val="Noparagraphstyle"/>
    <w:rsid w:val="00B1521E"/>
    <w:rPr>
      <w:rFonts w:eastAsia="Times"/>
      <w:color w:val="000000"/>
      <w:sz w:val="26"/>
      <w:lang w:val="en-US" w:eastAsia="en-US" w:bidi="ar-SA"/>
    </w:rPr>
  </w:style>
  <w:style w:type="character" w:customStyle="1" w:styleId="010-directionlineChar">
    <w:name w:val="010 - direction line Char"/>
    <w:basedOn w:val="NoparagraphstyleChar"/>
    <w:link w:val="010-directionline"/>
    <w:rsid w:val="00B1521E"/>
  </w:style>
  <w:style w:type="character" w:styleId="PageNumber">
    <w:name w:val="page number"/>
    <w:basedOn w:val="DefaultParagraphFont"/>
    <w:rsid w:val="00C574E6"/>
  </w:style>
  <w:style w:type="paragraph" w:customStyle="1" w:styleId="150-FlashcardWord">
    <w:name w:val="150 - Flashcard (Word)"/>
    <w:basedOn w:val="Normal"/>
    <w:rsid w:val="00C574E6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C574E6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C574E6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C574E6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5</cp:revision>
  <cp:lastPrinted>2006-12-15T20:56:00Z</cp:lastPrinted>
  <dcterms:created xsi:type="dcterms:W3CDTF">2007-10-31T15:29:00Z</dcterms:created>
  <dcterms:modified xsi:type="dcterms:W3CDTF">2008-03-13T13:02:00Z</dcterms:modified>
</cp:coreProperties>
</file>