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7" w:rsidRDefault="00C71B1C" w:rsidP="00E41C97">
      <w:pPr>
        <w:pStyle w:val="010a-directionlinenoabv"/>
      </w:pPr>
      <w:r>
        <w:rPr>
          <w:rStyle w:val="A002-BHeadrun-in"/>
        </w:rPr>
        <w:t xml:space="preserve">Matching </w:t>
      </w:r>
      <w:r>
        <w:t>In the space provided, write the letter of the term or place that matches each description.</w:t>
      </w:r>
    </w:p>
    <w:p w:rsidR="00E41C97" w:rsidRDefault="000D6771" w:rsidP="00E41C97">
      <w:pPr>
        <w:pStyle w:val="013-multchoicematchorTF"/>
        <w:sectPr w:rsidR="00E41C97" w:rsidSect="000D6771">
          <w:headerReference w:type="default" r:id="rId8"/>
          <w:footerReference w:type="default" r:id="rId9"/>
          <w:type w:val="continuous"/>
          <w:pgSz w:w="12240" w:h="15840" w:code="1"/>
          <w:pgMar w:top="1094" w:right="1440" w:bottom="1080" w:left="1440" w:header="806" w:footer="475" w:gutter="0"/>
          <w:cols w:space="720"/>
        </w:sectPr>
      </w:pPr>
    </w:p>
    <w:p w:rsidR="00E41C97" w:rsidRDefault="00C71B1C" w:rsidP="00E41C97">
      <w:pPr>
        <w:pStyle w:val="013-multchoicematchorTF"/>
      </w:pPr>
      <w:r>
        <w:lastRenderedPageBreak/>
        <w:tab/>
      </w:r>
      <w:r>
        <w:tab/>
        <w:t>1.</w:t>
      </w:r>
      <w:r>
        <w:tab/>
        <w:t>Member</w:t>
      </w:r>
      <w:r w:rsidR="000D6771">
        <w:t>s</w:t>
      </w:r>
      <w:r>
        <w:t xml:space="preserve"> of an </w:t>
      </w:r>
      <w:r w:rsidR="000D6771">
        <w:t>upper class</w:t>
      </w:r>
      <w:r>
        <w:t xml:space="preserve"> family</w:t>
      </w:r>
    </w:p>
    <w:p w:rsidR="00E41C97" w:rsidRDefault="00C71B1C" w:rsidP="00E41C97">
      <w:pPr>
        <w:pStyle w:val="013-multchoicematchorTF"/>
      </w:pPr>
      <w:r>
        <w:tab/>
      </w:r>
      <w:r>
        <w:tab/>
        <w:t>2.</w:t>
      </w:r>
      <w:r>
        <w:tab/>
        <w:t>Conflict between Carthage and Rome</w:t>
      </w:r>
    </w:p>
    <w:p w:rsidR="00E41C97" w:rsidRDefault="00C71B1C" w:rsidP="00E41C97">
      <w:pPr>
        <w:pStyle w:val="013-multchoicematchorTF"/>
      </w:pPr>
      <w:r>
        <w:tab/>
      </w:r>
      <w:r>
        <w:tab/>
        <w:t>3.</w:t>
      </w:r>
      <w:r>
        <w:tab/>
        <w:t>One of two chief executives of the Roman Republic</w:t>
      </w:r>
    </w:p>
    <w:p w:rsidR="00E41C97" w:rsidRDefault="00C71B1C" w:rsidP="00E41C97">
      <w:pPr>
        <w:pStyle w:val="013-multchoicematchorTF"/>
      </w:pPr>
      <w:r>
        <w:tab/>
      </w:r>
      <w:r>
        <w:tab/>
        <w:t>4.</w:t>
      </w:r>
      <w:r>
        <w:tab/>
        <w:t>Type of government in which elected officials govern the state</w:t>
      </w:r>
    </w:p>
    <w:p w:rsidR="00E41C97" w:rsidRDefault="00C71B1C" w:rsidP="00E41C97">
      <w:pPr>
        <w:pStyle w:val="013-multchoicematchorTF"/>
      </w:pPr>
      <w:r>
        <w:tab/>
      </w:r>
      <w:r>
        <w:tab/>
        <w:t>5.</w:t>
      </w:r>
      <w:r>
        <w:tab/>
        <w:t>Acted as advisors, controlled public finances, and handled foreign relations</w:t>
      </w:r>
    </w:p>
    <w:p w:rsidR="00E41C97" w:rsidRDefault="00C71B1C" w:rsidP="00E41C97">
      <w:pPr>
        <w:pStyle w:val="013-multchoicematchorTF"/>
      </w:pPr>
      <w:r>
        <w:tab/>
      </w:r>
      <w:r>
        <w:tab/>
        <w:t>6.</w:t>
      </w:r>
      <w:r>
        <w:tab/>
        <w:t>Official who was elected by, and responsible for, protecting plebeians</w:t>
      </w:r>
    </w:p>
    <w:p w:rsidR="00E41C97" w:rsidRDefault="00C71B1C" w:rsidP="00E41C97">
      <w:pPr>
        <w:pStyle w:val="013-multchoicematchorTF"/>
      </w:pPr>
      <w:r>
        <w:tab/>
      </w:r>
      <w:r>
        <w:tab/>
        <w:t>7.</w:t>
      </w:r>
      <w:r>
        <w:tab/>
      </w:r>
      <w:r w:rsidR="000D6771">
        <w:t>Group that taught Roman much of what they know</w:t>
      </w:r>
    </w:p>
    <w:p w:rsidR="00E41C97" w:rsidRDefault="00C71B1C" w:rsidP="00E41C97">
      <w:pPr>
        <w:pStyle w:val="013-multchoicematchorTF"/>
      </w:pPr>
      <w:r>
        <w:tab/>
      </w:r>
      <w:r>
        <w:tab/>
        <w:t>8.</w:t>
      </w:r>
      <w:r>
        <w:tab/>
        <w:t>Common people</w:t>
      </w:r>
    </w:p>
    <w:p w:rsidR="00E41C97" w:rsidRDefault="00C71B1C" w:rsidP="00E41C97">
      <w:pPr>
        <w:pStyle w:val="013-multchoicematchorTF"/>
      </w:pPr>
      <w:r>
        <w:tab/>
      </w:r>
      <w:r>
        <w:tab/>
        <w:t>9.</w:t>
      </w:r>
      <w:r>
        <w:tab/>
        <w:t>Ruler with nearly unlimited power</w:t>
      </w:r>
    </w:p>
    <w:p w:rsidR="00E41C97" w:rsidRDefault="00C71B1C" w:rsidP="00E41C97">
      <w:pPr>
        <w:pStyle w:val="013-multchoicematchorTF"/>
      </w:pPr>
      <w:r>
        <w:tab/>
      </w:r>
      <w:r>
        <w:tab/>
        <w:t>10.</w:t>
      </w:r>
      <w:r>
        <w:tab/>
      </w:r>
      <w:proofErr w:type="gramStart"/>
      <w:r w:rsidR="000D6771">
        <w:t>laws</w:t>
      </w:r>
      <w:proofErr w:type="gramEnd"/>
      <w:r w:rsidR="000D6771">
        <w:t xml:space="preserve"> protecting all citizens</w:t>
      </w:r>
    </w:p>
    <w:p w:rsidR="00E41C97" w:rsidRDefault="00C71B1C" w:rsidP="00E41C97">
      <w:pPr>
        <w:pStyle w:val="011a-numbereditemp10abv"/>
      </w:pPr>
      <w:r>
        <w:br w:type="column"/>
      </w:r>
      <w:r>
        <w:lastRenderedPageBreak/>
        <w:tab/>
      </w:r>
      <w:proofErr w:type="gramStart"/>
      <w:r>
        <w:t>a</w:t>
      </w:r>
      <w:proofErr w:type="gramEnd"/>
      <w:r>
        <w:t>.</w:t>
      </w:r>
      <w:r>
        <w:tab/>
        <w:t>republic</w:t>
      </w:r>
    </w:p>
    <w:p w:rsidR="00E41C97" w:rsidRDefault="00C71B1C" w:rsidP="00E41C97">
      <w:pPr>
        <w:pStyle w:val="011a-numbereditemp10abv"/>
      </w:pPr>
      <w:r>
        <w:tab/>
      </w:r>
      <w:proofErr w:type="gramStart"/>
      <w:r>
        <w:t>b</w:t>
      </w:r>
      <w:proofErr w:type="gramEnd"/>
      <w:r>
        <w:t>.</w:t>
      </w:r>
      <w:r>
        <w:tab/>
        <w:t>patrician</w:t>
      </w:r>
      <w:r w:rsidR="000D6771">
        <w:t>s</w:t>
      </w:r>
    </w:p>
    <w:p w:rsidR="00E41C97" w:rsidRDefault="00C71B1C" w:rsidP="00E41C97">
      <w:pPr>
        <w:pStyle w:val="011a-numbereditemp10abv"/>
      </w:pPr>
      <w:r>
        <w:tab/>
      </w:r>
      <w:proofErr w:type="gramStart"/>
      <w:r>
        <w:t>c</w:t>
      </w:r>
      <w:proofErr w:type="gramEnd"/>
      <w:r>
        <w:t>.</w:t>
      </w:r>
      <w:r>
        <w:tab/>
        <w:t>plebeians</w:t>
      </w:r>
    </w:p>
    <w:p w:rsidR="00E41C97" w:rsidRDefault="00C71B1C" w:rsidP="00E41C97">
      <w:pPr>
        <w:pStyle w:val="011a-numbereditemp10abv"/>
      </w:pPr>
      <w:r>
        <w:tab/>
        <w:t>d.</w:t>
      </w:r>
      <w:r>
        <w:tab/>
        <w:t>tribune</w:t>
      </w:r>
    </w:p>
    <w:p w:rsidR="00E41C97" w:rsidRDefault="00C71B1C" w:rsidP="00E41C97">
      <w:pPr>
        <w:pStyle w:val="011a-numbereditemp10abv"/>
      </w:pPr>
      <w:r>
        <w:tab/>
      </w:r>
      <w:proofErr w:type="gramStart"/>
      <w:r>
        <w:t>e</w:t>
      </w:r>
      <w:proofErr w:type="gramEnd"/>
      <w:r>
        <w:t>.</w:t>
      </w:r>
      <w:r>
        <w:tab/>
      </w:r>
      <w:proofErr w:type="spellStart"/>
      <w:r w:rsidR="000D6771">
        <w:t>etruscans</w:t>
      </w:r>
      <w:proofErr w:type="spellEnd"/>
    </w:p>
    <w:p w:rsidR="00E41C97" w:rsidRDefault="000D6771" w:rsidP="00E41C97">
      <w:pPr>
        <w:pStyle w:val="011a-numbereditemp10abv"/>
      </w:pPr>
      <w:r>
        <w:tab/>
      </w:r>
      <w:proofErr w:type="gramStart"/>
      <w:r>
        <w:t>f</w:t>
      </w:r>
      <w:proofErr w:type="gramEnd"/>
      <w:r>
        <w:t>.</w:t>
      </w:r>
      <w:r>
        <w:tab/>
      </w:r>
      <w:proofErr w:type="spellStart"/>
      <w:r>
        <w:t>p</w:t>
      </w:r>
      <w:r w:rsidR="00C71B1C">
        <w:t>unic</w:t>
      </w:r>
      <w:proofErr w:type="spellEnd"/>
      <w:r w:rsidR="00C71B1C">
        <w:t xml:space="preserve"> Wars</w:t>
      </w:r>
    </w:p>
    <w:p w:rsidR="00E41C97" w:rsidRDefault="000D6771" w:rsidP="00E41C97">
      <w:pPr>
        <w:pStyle w:val="011a-numbereditemp10abv"/>
      </w:pPr>
      <w:r>
        <w:tab/>
      </w:r>
      <w:proofErr w:type="gramStart"/>
      <w:r>
        <w:t>g</w:t>
      </w:r>
      <w:proofErr w:type="gramEnd"/>
      <w:r>
        <w:t>.</w:t>
      </w:r>
      <w:r>
        <w:tab/>
        <w:t>s</w:t>
      </w:r>
      <w:r w:rsidR="00C71B1C">
        <w:t>enate</w:t>
      </w:r>
    </w:p>
    <w:p w:rsidR="00E41C97" w:rsidRDefault="00C71B1C" w:rsidP="00E41C97">
      <w:pPr>
        <w:pStyle w:val="011a-numbereditemp10abv"/>
      </w:pPr>
      <w:r>
        <w:tab/>
        <w:t>h.</w:t>
      </w:r>
      <w:r>
        <w:tab/>
        <w:t>dictator</w:t>
      </w:r>
    </w:p>
    <w:p w:rsidR="00E41C97" w:rsidRDefault="00C71B1C" w:rsidP="00E41C97">
      <w:pPr>
        <w:pStyle w:val="011a-numbereditemp10abv"/>
      </w:pPr>
      <w:r>
        <w:tab/>
      </w:r>
      <w:proofErr w:type="spellStart"/>
      <w:r>
        <w:t>i</w:t>
      </w:r>
      <w:proofErr w:type="spellEnd"/>
      <w:r>
        <w:t>.</w:t>
      </w:r>
      <w:r>
        <w:tab/>
      </w:r>
      <w:proofErr w:type="gramStart"/>
      <w:r w:rsidR="000D6771">
        <w:t>twelve</w:t>
      </w:r>
      <w:proofErr w:type="gramEnd"/>
      <w:r w:rsidR="000D6771">
        <w:t xml:space="preserve"> tables</w:t>
      </w:r>
    </w:p>
    <w:p w:rsidR="00E41C97" w:rsidRDefault="00C71B1C" w:rsidP="00E41C97">
      <w:pPr>
        <w:pStyle w:val="011a-numbereditemp10abv"/>
      </w:pPr>
      <w:r>
        <w:tab/>
      </w:r>
      <w:proofErr w:type="gramStart"/>
      <w:r>
        <w:t>j</w:t>
      </w:r>
      <w:proofErr w:type="gramEnd"/>
      <w:r>
        <w:t>.</w:t>
      </w:r>
      <w:r>
        <w:tab/>
        <w:t>consul</w:t>
      </w:r>
    </w:p>
    <w:p w:rsidR="00E41C97" w:rsidRDefault="000D6771" w:rsidP="00E41C97">
      <w:pPr>
        <w:pStyle w:val="002a-BHeadafterA"/>
        <w:sectPr w:rsidR="00E41C97" w:rsidSect="00E41C97"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</w:p>
    <w:p w:rsidR="00E41C97" w:rsidRDefault="000D6771" w:rsidP="00E41C97">
      <w:pPr>
        <w:pStyle w:val="002a-BHeadafterA"/>
      </w:pPr>
    </w:p>
    <w:sectPr w:rsidR="00E41C97" w:rsidSect="00E41C97">
      <w:headerReference w:type="default" r:id="rId10"/>
      <w:footerReference w:type="default" r:id="rId11"/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97" w:rsidRDefault="00C71B1C">
      <w:r>
        <w:separator/>
      </w:r>
    </w:p>
  </w:endnote>
  <w:endnote w:type="continuationSeparator" w:id="1">
    <w:p w:rsidR="00E41C97" w:rsidRDefault="00C7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97" w:rsidRDefault="00C71B1C" w:rsidP="00E41C97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E41C97" w:rsidRDefault="00C71B1C">
    <w:pPr>
      <w:pStyle w:val="footer"/>
    </w:pPr>
    <w:r>
      <w:t>Full Survey Chapter 6</w:t>
    </w:r>
    <w:r>
      <w:tab/>
      <w:t>Rome and Early Christianity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97" w:rsidRDefault="00C71B1C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E41C97" w:rsidRDefault="00C71B1C">
    <w:pPr>
      <w:pStyle w:val="footer"/>
    </w:pPr>
    <w:r>
      <w:t>[Edition] Chapter [#]</w:t>
    </w:r>
    <w:r>
      <w:tab/>
    </w:r>
    <w:r w:rsidR="001D306D">
      <w:rPr>
        <w:rStyle w:val="A-footerfolio"/>
      </w:rPr>
      <w:fldChar w:fldCharType="begin"/>
    </w:r>
    <w:r>
      <w:rPr>
        <w:rStyle w:val="A-footerfolio"/>
      </w:rPr>
      <w:instrText xml:space="preserve"> PAGE </w:instrText>
    </w:r>
    <w:r w:rsidR="001D306D">
      <w:rPr>
        <w:rStyle w:val="A-footerfolio"/>
      </w:rPr>
      <w:fldChar w:fldCharType="separate"/>
    </w:r>
    <w:r>
      <w:rPr>
        <w:rStyle w:val="A-footerfolio"/>
        <w:noProof/>
      </w:rPr>
      <w:t>2</w:t>
    </w:r>
    <w:r w:rsidR="001D306D">
      <w:rPr>
        <w:rStyle w:val="A-footerfolio"/>
      </w:rPr>
      <w:fldChar w:fldCharType="end"/>
    </w:r>
    <w:r>
      <w:tab/>
      <w:t>[Ancillary Book Title]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97" w:rsidRDefault="00C71B1C">
      <w:r>
        <w:separator/>
      </w:r>
    </w:p>
  </w:footnote>
  <w:footnote w:type="continuationSeparator" w:id="1">
    <w:p w:rsidR="00E41C97" w:rsidRDefault="00C7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97" w:rsidRDefault="00C71B1C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E41C97" w:rsidRDefault="00C71B1C">
    <w:pPr>
      <w:pStyle w:val="090a-CHTitleWSTypenobelow"/>
    </w:pPr>
    <w:r>
      <w:rPr>
        <w:rStyle w:val="A090-chaptertitle"/>
      </w:rPr>
      <w:t>Rome and Early Christianity</w:t>
    </w:r>
    <w:r>
      <w:tab/>
      <w:t>Section Quiz</w:t>
    </w:r>
  </w:p>
  <w:p w:rsidR="00E41C97" w:rsidRDefault="00C71B1C">
    <w:pPr>
      <w:pStyle w:val="091-SectionNumber"/>
    </w:pPr>
    <w:r>
      <w:t>Section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97" w:rsidRDefault="00C71B1C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E41C97" w:rsidRDefault="00C71B1C">
    <w:pPr>
      <w:pStyle w:val="090-CHTitleWSType"/>
    </w:pPr>
    <w:r>
      <w:rPr>
        <w:rStyle w:val="A090-chaptertitle"/>
      </w:rPr>
      <w:t>[Chapter Title]</w:t>
    </w:r>
    <w:r>
      <w:tab/>
      <w:t>[Worksheet Type]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DB"/>
    <w:rsid w:val="000D6771"/>
    <w:rsid w:val="001D306D"/>
    <w:rsid w:val="00C663DB"/>
    <w:rsid w:val="00C7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7368A9"/>
    <w:pPr>
      <w:ind w:right="3240" w:firstLine="240"/>
    </w:pPr>
  </w:style>
  <w:style w:type="paragraph" w:customStyle="1" w:styleId="Noparagraphstyle">
    <w:name w:val="[No paragraph style]"/>
    <w:rsid w:val="00DA3F42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7368A9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7368A9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7368A9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7368A9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7368A9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DA3F42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DA3F42"/>
    <w:pPr>
      <w:spacing w:before="0"/>
    </w:pPr>
  </w:style>
  <w:style w:type="paragraph" w:customStyle="1" w:styleId="003-CHead">
    <w:name w:val="003 - C Head"/>
    <w:basedOn w:val="Noparagraphstyle"/>
    <w:rsid w:val="00DA3F42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DA3F42"/>
    <w:pPr>
      <w:spacing w:before="0"/>
    </w:pPr>
  </w:style>
  <w:style w:type="paragraph" w:customStyle="1" w:styleId="005-MainIntro">
    <w:name w:val="005 - Main Intro"/>
    <w:basedOn w:val="Noparagraphstyle"/>
    <w:rsid w:val="00DA3F42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DA3F42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7368A9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7368A9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DA3F42"/>
    <w:pPr>
      <w:spacing w:before="460"/>
    </w:pPr>
  </w:style>
  <w:style w:type="paragraph" w:customStyle="1" w:styleId="010a-directionlinenoabv">
    <w:name w:val="010a - direction line no # abv"/>
    <w:basedOn w:val="010-directionline"/>
    <w:rsid w:val="00DA3F42"/>
    <w:pPr>
      <w:spacing w:before="0"/>
    </w:pPr>
  </w:style>
  <w:style w:type="paragraph" w:customStyle="1" w:styleId="011-numbereditem">
    <w:name w:val="011 - numbered item"/>
    <w:basedOn w:val="Noparagraphstyle"/>
    <w:rsid w:val="00DA3F42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DA3F42"/>
    <w:pPr>
      <w:spacing w:before="280"/>
    </w:pPr>
  </w:style>
  <w:style w:type="paragraph" w:customStyle="1" w:styleId="011b-numbereditemp24lead">
    <w:name w:val="011b - numbered item p24 lead"/>
    <w:basedOn w:val="011-numbereditem"/>
    <w:rsid w:val="00DA3F42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DA3F42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DA3F42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DA3F42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DA3F42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DA3F42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DA3F42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DA3F42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DA3F42"/>
  </w:style>
  <w:style w:type="paragraph" w:customStyle="1" w:styleId="014b-TestPrepanschoice">
    <w:name w:val="014b - TestPrep ans choice"/>
    <w:basedOn w:val="014a-letteredanschoice"/>
    <w:rsid w:val="00DA3F42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DA3F42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DA3F42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rsid w:val="007368A9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7368A9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DA3F42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7368A9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7368A9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7368A9"/>
    <w:pPr>
      <w:ind w:firstLine="0"/>
    </w:pPr>
  </w:style>
  <w:style w:type="paragraph" w:customStyle="1" w:styleId="024-studentbullettext">
    <w:name w:val="024 - student bullet text"/>
    <w:basedOn w:val="Noparagraphstyle"/>
    <w:rsid w:val="007368A9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DA3F42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DA3F42"/>
    <w:pPr>
      <w:ind w:left="480"/>
    </w:pPr>
  </w:style>
  <w:style w:type="paragraph" w:customStyle="1" w:styleId="025b-WOR3">
    <w:name w:val="025b - WOR 3"/>
    <w:basedOn w:val="025-WOR1"/>
    <w:rsid w:val="00DA3F42"/>
    <w:pPr>
      <w:ind w:left="1200"/>
    </w:pPr>
  </w:style>
  <w:style w:type="paragraph" w:customStyle="1" w:styleId="026-wordbank">
    <w:name w:val="026 - word bank"/>
    <w:basedOn w:val="Noparagraphstyle"/>
    <w:rsid w:val="00DA3F42"/>
  </w:style>
  <w:style w:type="paragraph" w:customStyle="1" w:styleId="027-studentoutline1">
    <w:name w:val="027 - student outline 1"/>
    <w:basedOn w:val="Noparagraphstyle"/>
    <w:rsid w:val="007368A9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7368A9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7368A9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7368A9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7368A9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7368A9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7368A9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7368A9"/>
    <w:pPr>
      <w:ind w:firstLine="0"/>
    </w:pPr>
  </w:style>
  <w:style w:type="paragraph" w:customStyle="1" w:styleId="031-teacherbullettext">
    <w:name w:val="031 - teacher bullet text"/>
    <w:basedOn w:val="Noparagraphstyle"/>
    <w:rsid w:val="007368A9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7368A9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7368A9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7368A9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7368A9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7368A9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rsid w:val="007368A9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DA3F42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7368A9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7368A9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DA3F42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7368A9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7368A9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7368A9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7368A9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7368A9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7368A9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DA3F42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DA3F42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DA3F42"/>
    <w:pPr>
      <w:spacing w:before="60"/>
    </w:pPr>
  </w:style>
  <w:style w:type="paragraph" w:customStyle="1" w:styleId="072-AKBHead">
    <w:name w:val="072 - AK B Head"/>
    <w:basedOn w:val="Noparagraphstyle"/>
    <w:rsid w:val="00DA3F42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DA3F42"/>
    <w:pPr>
      <w:spacing w:before="60"/>
    </w:pPr>
  </w:style>
  <w:style w:type="paragraph" w:customStyle="1" w:styleId="073-AKCHead">
    <w:name w:val="073 - AK C Head"/>
    <w:basedOn w:val="Noparagraphstyle"/>
    <w:rsid w:val="00DA3F42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DA3F42"/>
    <w:pPr>
      <w:spacing w:before="0"/>
    </w:pPr>
  </w:style>
  <w:style w:type="paragraph" w:customStyle="1" w:styleId="074-AKText">
    <w:name w:val="074 - AK Text"/>
    <w:basedOn w:val="Noparagraphstyle"/>
    <w:rsid w:val="00DA3F42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DA3F42"/>
    <w:pPr>
      <w:spacing w:before="60"/>
    </w:pPr>
  </w:style>
  <w:style w:type="paragraph" w:customStyle="1" w:styleId="075-AKNumberedText">
    <w:name w:val="075 - AK Numbered Text"/>
    <w:basedOn w:val="Noparagraphstyle"/>
    <w:rsid w:val="00DA3F42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DA3F42"/>
    <w:pPr>
      <w:spacing w:before="60"/>
    </w:pPr>
  </w:style>
  <w:style w:type="paragraph" w:customStyle="1" w:styleId="080-ChartHeadsmall">
    <w:name w:val="080 - Chart Head (small)"/>
    <w:basedOn w:val="Noparagraphstyle"/>
    <w:rsid w:val="00DA3F42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DA3F42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DA3F42"/>
  </w:style>
  <w:style w:type="paragraph" w:customStyle="1" w:styleId="090-CHTitleWSType">
    <w:name w:val="090 - CH Title/WS Type"/>
    <w:basedOn w:val="Noparagraphstyle"/>
    <w:rsid w:val="00DA3F42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DA3F42"/>
    <w:pPr>
      <w:spacing w:after="0"/>
    </w:pPr>
  </w:style>
  <w:style w:type="paragraph" w:customStyle="1" w:styleId="091-SectionNumber">
    <w:name w:val="091 - Section Number"/>
    <w:basedOn w:val="Noparagraphstyle"/>
    <w:rsid w:val="00DA3F42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7368A9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DA3F42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DA3F42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DA3F42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DA3F42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DA3F42"/>
    <w:rPr>
      <w:b/>
    </w:rPr>
  </w:style>
  <w:style w:type="character" w:customStyle="1" w:styleId="A-italic">
    <w:name w:val="A - italic"/>
    <w:rsid w:val="00DA3F42"/>
    <w:rPr>
      <w:i/>
    </w:rPr>
  </w:style>
  <w:style w:type="character" w:customStyle="1" w:styleId="A-bolditalic">
    <w:name w:val="A - bold italic"/>
    <w:rsid w:val="00DA3F42"/>
    <w:rPr>
      <w:b/>
      <w:i/>
    </w:rPr>
  </w:style>
  <w:style w:type="character" w:customStyle="1" w:styleId="A-underline">
    <w:name w:val="A - underline"/>
    <w:rsid w:val="00DA3F42"/>
    <w:rPr>
      <w:u w:val="single" w:color="000000"/>
    </w:rPr>
  </w:style>
  <w:style w:type="character" w:customStyle="1" w:styleId="A002-BHeadrun-in">
    <w:name w:val="A 002 - B Head (run-in)"/>
    <w:rsid w:val="00DA3F42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DA3F42"/>
    <w:rPr>
      <w:rFonts w:ascii="Arial" w:hAnsi="Arial"/>
      <w:b/>
      <w:sz w:val="24"/>
    </w:rPr>
  </w:style>
  <w:style w:type="character" w:customStyle="1" w:styleId="A090-chaptertitle">
    <w:name w:val="A 090 - chapter title"/>
    <w:rsid w:val="00DA3F42"/>
    <w:rPr>
      <w:rFonts w:ascii="Arial" w:hAnsi="Arial"/>
      <w:b/>
      <w:sz w:val="28"/>
    </w:rPr>
  </w:style>
  <w:style w:type="character" w:customStyle="1" w:styleId="A-footerfolio">
    <w:name w:val="A - _footer folio"/>
    <w:rsid w:val="00DA3F42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rsid w:val="007368A9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7368A9"/>
    <w:pPr>
      <w:spacing w:before="80"/>
    </w:pPr>
  </w:style>
  <w:style w:type="paragraph" w:customStyle="1" w:styleId="083-ChartBulletTNR">
    <w:name w:val="083 - Chart Bullet (TNR)"/>
    <w:basedOn w:val="082-ChartTextTNR"/>
    <w:rsid w:val="00DA3F42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rsid w:val="007368A9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rsid w:val="007368A9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7368A9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7368A9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7368A9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7368A9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7368A9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7368A9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7368A9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7368A9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7368A9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7368A9"/>
  </w:style>
  <w:style w:type="paragraph" w:customStyle="1" w:styleId="110-TransparencyDirectionline">
    <w:name w:val="110 - Transparency Direction line"/>
    <w:rsid w:val="007368A9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7368A9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7368A9"/>
    <w:pPr>
      <w:spacing w:before="360"/>
    </w:pPr>
  </w:style>
  <w:style w:type="paragraph" w:customStyle="1" w:styleId="120-transparencyonpageAK">
    <w:name w:val="120 - transparency on page AK"/>
    <w:rsid w:val="007368A9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DA3F42"/>
    <w:rPr>
      <w:smallCaps/>
    </w:rPr>
  </w:style>
  <w:style w:type="paragraph" w:customStyle="1" w:styleId="013b-multchoiceQ-part2">
    <w:name w:val="013b - mult choice Q - part 2"/>
    <w:basedOn w:val="013-multchoicematchorTF"/>
    <w:rsid w:val="00DA3F42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DA3F42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DA3F42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DA3F42"/>
    <w:pPr>
      <w:spacing w:before="120"/>
      <w:jc w:val="right"/>
    </w:pPr>
  </w:style>
  <w:style w:type="paragraph" w:styleId="Header">
    <w:name w:val="header"/>
    <w:basedOn w:val="Normal"/>
    <w:rsid w:val="00DA3F42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DA3F42"/>
    <w:pPr>
      <w:ind w:left="1300"/>
    </w:pPr>
  </w:style>
  <w:style w:type="paragraph" w:styleId="Footer0">
    <w:name w:val="footer"/>
    <w:basedOn w:val="Normal"/>
    <w:rsid w:val="00DA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F42"/>
  </w:style>
  <w:style w:type="paragraph" w:customStyle="1" w:styleId="150-FlashcardWord">
    <w:name w:val="150 - Flashcard (Word)"/>
    <w:basedOn w:val="Normal"/>
    <w:rsid w:val="00DA3F42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DA3F42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DA3F42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DA3F42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674F-78B5-4C64-895A-74B1032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Gloria Jasperse</dc:creator>
  <cp:keywords/>
  <cp:lastModifiedBy> </cp:lastModifiedBy>
  <cp:revision>3</cp:revision>
  <cp:lastPrinted>2006-12-15T20:49:00Z</cp:lastPrinted>
  <dcterms:created xsi:type="dcterms:W3CDTF">2007-10-31T15:26:00Z</dcterms:created>
  <dcterms:modified xsi:type="dcterms:W3CDTF">2008-03-13T12:52:00Z</dcterms:modified>
</cp:coreProperties>
</file>