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FC" w:rsidRDefault="00F750FC">
      <w:pPr>
        <w:rPr>
          <w:rFonts w:ascii="Times New Roman" w:hAnsi="Times New Roman" w:cs="Times New Roman"/>
          <w:sz w:val="24"/>
          <w:szCs w:val="24"/>
        </w:rPr>
      </w:pPr>
    </w:p>
    <w:p w:rsidR="00610D03" w:rsidRDefault="0061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Montesquieu</w:t>
      </w:r>
    </w:p>
    <w:p w:rsidR="00610D03" w:rsidRDefault="00610D03">
      <w:pPr>
        <w:rPr>
          <w:rFonts w:ascii="Times New Roman" w:hAnsi="Times New Roman" w:cs="Times New Roman"/>
          <w:sz w:val="24"/>
          <w:szCs w:val="24"/>
        </w:rPr>
      </w:pPr>
    </w:p>
    <w:p w:rsidR="00610D03" w:rsidRDefault="00610D0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http://www.rjgeib.com/thoughts/montesquieu/montesquieu-bio.html</w:t>
        </w:r>
      </w:hyperlink>
    </w:p>
    <w:p w:rsidR="00610D03" w:rsidRDefault="00610D03">
      <w:pPr>
        <w:rPr>
          <w:rFonts w:ascii="Times New Roman" w:hAnsi="Times New Roman" w:cs="Times New Roman"/>
          <w:sz w:val="24"/>
          <w:szCs w:val="24"/>
        </w:rPr>
      </w:pPr>
    </w:p>
    <w:p w:rsidR="00610D03" w:rsidRDefault="00610D0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http://www.newworldencyclopedia.org/entry/Montesquieu</w:t>
        </w:r>
      </w:hyperlink>
    </w:p>
    <w:p w:rsidR="00610D03" w:rsidRDefault="00610D03">
      <w:pPr>
        <w:rPr>
          <w:rFonts w:ascii="Times New Roman" w:hAnsi="Times New Roman" w:cs="Times New Roman"/>
          <w:sz w:val="24"/>
          <w:szCs w:val="24"/>
        </w:rPr>
      </w:pPr>
    </w:p>
    <w:p w:rsidR="00610D03" w:rsidRDefault="0061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Diderot</w:t>
      </w:r>
    </w:p>
    <w:p w:rsidR="00610D03" w:rsidRDefault="00610D03">
      <w:pPr>
        <w:rPr>
          <w:rFonts w:ascii="Times New Roman" w:hAnsi="Times New Roman" w:cs="Times New Roman"/>
          <w:sz w:val="24"/>
          <w:szCs w:val="24"/>
        </w:rPr>
      </w:pPr>
    </w:p>
    <w:p w:rsidR="00610D03" w:rsidRDefault="00610D0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http://www.newworldencyclopedia.org/entry/Denis_Diderot</w:t>
        </w:r>
      </w:hyperlink>
    </w:p>
    <w:p w:rsidR="00610D03" w:rsidRDefault="00610D03">
      <w:pPr>
        <w:rPr>
          <w:rFonts w:ascii="Times New Roman" w:hAnsi="Times New Roman" w:cs="Times New Roman"/>
          <w:sz w:val="24"/>
          <w:szCs w:val="24"/>
        </w:rPr>
      </w:pPr>
    </w:p>
    <w:p w:rsidR="00610D03" w:rsidRDefault="00FC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Jean-Jacques Rousseau</w:t>
      </w: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http://www.nndb.com/people/808/000082562/</w:t>
        </w:r>
      </w:hyperlink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http://www.wsu.edu/~dee/ENLIGHT/ROUSSEAU.HTM</w:t>
        </w:r>
      </w:hyperlink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http://www.iep.utm.edu/rousseau/</w:t>
        </w:r>
      </w:hyperlink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http://www.lucidcafe.com/library/96jun/rousseau.html</w:t>
        </w:r>
      </w:hyperlink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http://www.sparknotes.com/philosophy/rousseau/themes.html</w:t>
        </w:r>
      </w:hyperlink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II</w:t>
      </w: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http://www.nndb.com/people/636/000101333/</w:t>
        </w:r>
      </w:hyperlink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http://www.ccel.org/s/schaff/encyc/encyc06/htm/iii.lvii.cxxv.htm</w:t>
        </w:r>
      </w:hyperlink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Hobbes</w:t>
      </w: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http://www.iep.utm.edu/hobmoral/</w:t>
        </w:r>
      </w:hyperlink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http://plato.stanford.edu/entries/hobbes-moral/#RelSocIns</w:t>
        </w:r>
      </w:hyperlink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8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the Great</w:t>
      </w: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http://www.mnsu.edu/emuseum/history/russia/catherine.html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http://www.notablebiographies.com/Ca-Ch/Catherine-the-Great.html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the Great</w:t>
      </w: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http://www.suite101.com/content/frederick-the-great-a36270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http://www.wsu.edu/~dee/ENLIGHT/ABSOLUTE.HTM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Locke</w:t>
      </w: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http://www.radicalacademy.com/phillocke.htm#ethics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http://plato.stanford.edu/entries/locke/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http://www.sparknotes.com/philosophy/johnlocke/themes.html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http://www.cals.ncsu.edu/agexed/aee501/locke.html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Wollstonecraft</w:t>
      </w: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http://womenshistory.about.com/od/wollstonecraft/a/wollstonecraft-legacy.htm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http://www.infed.org/thinkers/wollstonecraft.htm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http://www.enotes.com/literary-criticism/vindication-rights-woman-mary-wollstonecraft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Voltaire</w:t>
      </w: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http://fajardo-acosta.com/worldlit/voltaire/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E003ED">
          <w:rPr>
            <w:rStyle w:val="Hyperlink"/>
            <w:rFonts w:ascii="Times New Roman" w:hAnsi="Times New Roman" w:cs="Times New Roman"/>
            <w:sz w:val="24"/>
            <w:szCs w:val="24"/>
          </w:rPr>
          <w:t>http://www.wsu.edu/~brians/hum_303/voltaire.html</w:t>
        </w:r>
      </w:hyperlink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8B47F3" w:rsidRDefault="008B47F3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FC4F4A" w:rsidRDefault="00FC4F4A">
      <w:pPr>
        <w:rPr>
          <w:rFonts w:ascii="Times New Roman" w:hAnsi="Times New Roman" w:cs="Times New Roman"/>
          <w:sz w:val="24"/>
          <w:szCs w:val="24"/>
        </w:rPr>
      </w:pPr>
    </w:p>
    <w:p w:rsidR="00610D03" w:rsidRPr="00610D03" w:rsidRDefault="00610D03">
      <w:pPr>
        <w:rPr>
          <w:rFonts w:ascii="Times New Roman" w:hAnsi="Times New Roman" w:cs="Times New Roman"/>
          <w:sz w:val="24"/>
          <w:szCs w:val="24"/>
        </w:rPr>
      </w:pPr>
    </w:p>
    <w:sectPr w:rsidR="00610D03" w:rsidRPr="00610D03" w:rsidSect="00F7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0D03"/>
    <w:rsid w:val="001B4028"/>
    <w:rsid w:val="00610D03"/>
    <w:rsid w:val="008B47F3"/>
    <w:rsid w:val="00F750FC"/>
    <w:rsid w:val="00FC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u.edu/~dee/ENLIGHT/ROUSSEAU.HTM" TargetMode="External"/><Relationship Id="rId13" Type="http://schemas.openxmlformats.org/officeDocument/2006/relationships/hyperlink" Target="http://www.ccel.org/s/schaff/encyc/encyc06/htm/iii.lvii.cxxv.htm" TargetMode="External"/><Relationship Id="rId18" Type="http://schemas.openxmlformats.org/officeDocument/2006/relationships/hyperlink" Target="http://www.suite101.com/content/frederick-the-great-a36270" TargetMode="External"/><Relationship Id="rId26" Type="http://schemas.openxmlformats.org/officeDocument/2006/relationships/hyperlink" Target="http://www.enotes.com/literary-criticism/vindication-rights-woman-mary-wollstonecraf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lato.stanford.edu/entries/locke/" TargetMode="External"/><Relationship Id="rId7" Type="http://schemas.openxmlformats.org/officeDocument/2006/relationships/hyperlink" Target="http://www.nndb.com/people/808/000082562/" TargetMode="External"/><Relationship Id="rId12" Type="http://schemas.openxmlformats.org/officeDocument/2006/relationships/hyperlink" Target="http://www.nndb.com/people/636/000101333/" TargetMode="External"/><Relationship Id="rId17" Type="http://schemas.openxmlformats.org/officeDocument/2006/relationships/hyperlink" Target="http://www.notablebiographies.com/Ca-Ch/Catherine-the-Great.html" TargetMode="External"/><Relationship Id="rId25" Type="http://schemas.openxmlformats.org/officeDocument/2006/relationships/hyperlink" Target="http://www.infed.org/thinkers/wollstonecraf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nsu.edu/emuseum/history/russia/catherine.html" TargetMode="External"/><Relationship Id="rId20" Type="http://schemas.openxmlformats.org/officeDocument/2006/relationships/hyperlink" Target="http://www.radicalacademy.com/phillocke.htm#ethic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ewworldencyclopedia.org/entry/Denis_Diderot" TargetMode="External"/><Relationship Id="rId11" Type="http://schemas.openxmlformats.org/officeDocument/2006/relationships/hyperlink" Target="http://www.sparknotes.com/philosophy/rousseau/themes.html" TargetMode="External"/><Relationship Id="rId24" Type="http://schemas.openxmlformats.org/officeDocument/2006/relationships/hyperlink" Target="http://womenshistory.about.com/od/wollstonecraft/a/wollstonecraft-legacy.htm" TargetMode="External"/><Relationship Id="rId5" Type="http://schemas.openxmlformats.org/officeDocument/2006/relationships/hyperlink" Target="http://www.newworldencyclopedia.org/entry/Montesquieu" TargetMode="External"/><Relationship Id="rId15" Type="http://schemas.openxmlformats.org/officeDocument/2006/relationships/hyperlink" Target="http://plato.stanford.edu/entries/hobbes-moral/#RelSocIns" TargetMode="External"/><Relationship Id="rId23" Type="http://schemas.openxmlformats.org/officeDocument/2006/relationships/hyperlink" Target="http://www.cals.ncsu.edu/agexed/aee501/locke.html" TargetMode="External"/><Relationship Id="rId28" Type="http://schemas.openxmlformats.org/officeDocument/2006/relationships/hyperlink" Target="http://www.wsu.edu/~brians/hum_303/voltaire.html" TargetMode="External"/><Relationship Id="rId10" Type="http://schemas.openxmlformats.org/officeDocument/2006/relationships/hyperlink" Target="http://www.lucidcafe.com/library/96jun/rousseau.html" TargetMode="External"/><Relationship Id="rId19" Type="http://schemas.openxmlformats.org/officeDocument/2006/relationships/hyperlink" Target="http://www.wsu.edu/~dee/ENLIGHT/ABSOLUTE.HTM" TargetMode="External"/><Relationship Id="rId4" Type="http://schemas.openxmlformats.org/officeDocument/2006/relationships/hyperlink" Target="http://www.rjgeib.com/thoughts/montesquieu/montesquieu-bio.html" TargetMode="External"/><Relationship Id="rId9" Type="http://schemas.openxmlformats.org/officeDocument/2006/relationships/hyperlink" Target="http://www.iep.utm.edu/rousseau/" TargetMode="External"/><Relationship Id="rId14" Type="http://schemas.openxmlformats.org/officeDocument/2006/relationships/hyperlink" Target="http://www.iep.utm.edu/hobmoral/" TargetMode="External"/><Relationship Id="rId22" Type="http://schemas.openxmlformats.org/officeDocument/2006/relationships/hyperlink" Target="http://www.sparknotes.com/philosophy/johnlocke/themes.html" TargetMode="External"/><Relationship Id="rId27" Type="http://schemas.openxmlformats.org/officeDocument/2006/relationships/hyperlink" Target="http://fajardo-acosta.com/worldlit/voltair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Wolford</dc:creator>
  <cp:keywords/>
  <dc:description/>
  <cp:lastModifiedBy>Cara Wolford</cp:lastModifiedBy>
  <cp:revision>1</cp:revision>
  <dcterms:created xsi:type="dcterms:W3CDTF">2010-11-30T02:05:00Z</dcterms:created>
  <dcterms:modified xsi:type="dcterms:W3CDTF">2010-11-30T02:49:00Z</dcterms:modified>
</cp:coreProperties>
</file>